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B23" w:rsidRPr="00ED26C2" w:rsidRDefault="00DE0B23" w:rsidP="00DE0B23">
      <w:pPr>
        <w:spacing w:after="0"/>
        <w:ind w:left="5387"/>
        <w:rPr>
          <w:rFonts w:ascii="Times New Roman" w:hAnsi="Times New Roman" w:cs="Times New Roman"/>
          <w:sz w:val="20"/>
          <w:szCs w:val="20"/>
        </w:rPr>
      </w:pPr>
      <w:bookmarkStart w:id="0" w:name="block-32949925"/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  <w:proofErr w:type="gramStart"/>
      <w:r>
        <w:rPr>
          <w:rFonts w:ascii="Times New Roman" w:hAnsi="Times New Roman" w:cs="Times New Roman"/>
          <w:sz w:val="20"/>
          <w:szCs w:val="20"/>
        </w:rPr>
        <w:t>№  6</w:t>
      </w:r>
      <w:proofErr w:type="gramEnd"/>
    </w:p>
    <w:p w:rsidR="00DE0B23" w:rsidRPr="00ED26C2" w:rsidRDefault="00DE0B23" w:rsidP="00DE0B23">
      <w:pPr>
        <w:spacing w:after="0"/>
        <w:ind w:left="538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Pr="00ED26C2">
        <w:rPr>
          <w:rFonts w:ascii="Times New Roman" w:hAnsi="Times New Roman" w:cs="Times New Roman"/>
          <w:sz w:val="20"/>
          <w:szCs w:val="20"/>
        </w:rPr>
        <w:t xml:space="preserve"> ООП 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ED26C2">
        <w:rPr>
          <w:rFonts w:ascii="Times New Roman" w:hAnsi="Times New Roman" w:cs="Times New Roman"/>
          <w:sz w:val="20"/>
          <w:szCs w:val="20"/>
        </w:rPr>
        <w:t>ОО МОУ «Архангельская СШ»</w:t>
      </w:r>
    </w:p>
    <w:p w:rsidR="00DE0B23" w:rsidRPr="00ED26C2" w:rsidRDefault="00DE0B23" w:rsidP="00DE0B23">
      <w:pPr>
        <w:spacing w:after="0"/>
        <w:ind w:left="538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утверждённой приказом от 26.08.2025 № 294</w:t>
      </w:r>
    </w:p>
    <w:p w:rsidR="00DE0B23" w:rsidRPr="007A2154" w:rsidRDefault="00DE0B23" w:rsidP="00DE0B23">
      <w:pPr>
        <w:spacing w:after="0"/>
        <w:ind w:left="120"/>
      </w:pPr>
    </w:p>
    <w:p w:rsidR="00DE0B23" w:rsidRPr="007A2154" w:rsidRDefault="00DE0B23" w:rsidP="00DE0B23">
      <w:pPr>
        <w:spacing w:after="0"/>
        <w:ind w:left="120"/>
      </w:pPr>
    </w:p>
    <w:p w:rsidR="00DE0B23" w:rsidRPr="007A2154" w:rsidRDefault="00DE0B23" w:rsidP="00DE0B23">
      <w:pPr>
        <w:spacing w:after="0"/>
        <w:ind w:left="120"/>
      </w:pPr>
    </w:p>
    <w:p w:rsidR="00DE0B23" w:rsidRPr="00ED26C2" w:rsidRDefault="00DE0B23" w:rsidP="00DE0B23">
      <w:pPr>
        <w:spacing w:after="0"/>
        <w:ind w:left="120"/>
      </w:pPr>
    </w:p>
    <w:p w:rsidR="00DE0B23" w:rsidRPr="00ED26C2" w:rsidRDefault="00DE0B23" w:rsidP="00DE0B23">
      <w:pPr>
        <w:spacing w:after="0"/>
        <w:ind w:left="120"/>
      </w:pPr>
      <w:r w:rsidRPr="00ED26C2">
        <w:rPr>
          <w:rFonts w:ascii="Times New Roman" w:hAnsi="Times New Roman"/>
          <w:color w:val="000000"/>
          <w:sz w:val="28"/>
        </w:rPr>
        <w:t>‌</w:t>
      </w:r>
    </w:p>
    <w:p w:rsidR="00DE0B23" w:rsidRPr="00ED26C2" w:rsidRDefault="00DE0B23" w:rsidP="00DE0B23">
      <w:pPr>
        <w:spacing w:after="0"/>
        <w:ind w:left="120"/>
      </w:pPr>
    </w:p>
    <w:p w:rsidR="00DE0B23" w:rsidRPr="00ED26C2" w:rsidRDefault="00DE0B23" w:rsidP="00DE0B23">
      <w:pPr>
        <w:spacing w:after="0"/>
        <w:ind w:left="120"/>
      </w:pPr>
    </w:p>
    <w:p w:rsidR="00DE0B23" w:rsidRPr="00ED26C2" w:rsidRDefault="00DE0B23" w:rsidP="00DE0B23">
      <w:pPr>
        <w:spacing w:after="0"/>
        <w:ind w:left="120"/>
      </w:pPr>
    </w:p>
    <w:p w:rsidR="00DE0B23" w:rsidRDefault="00DE0B23" w:rsidP="00DE0B2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E0B23" w:rsidRDefault="00DE0B23" w:rsidP="00DE0B2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E0B23" w:rsidRDefault="00DE0B23" w:rsidP="00DE0B2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E0B23" w:rsidRDefault="00DE0B23" w:rsidP="00DE0B2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E0B23" w:rsidRDefault="00DE0B23" w:rsidP="00DE0B2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E0B23" w:rsidRPr="00ED26C2" w:rsidRDefault="00DE0B23" w:rsidP="00DE0B23">
      <w:pPr>
        <w:spacing w:after="0" w:line="408" w:lineRule="auto"/>
        <w:ind w:left="120"/>
        <w:jc w:val="center"/>
      </w:pPr>
      <w:r w:rsidRPr="00ED26C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E0B23" w:rsidRPr="007A2154" w:rsidRDefault="00DE0B23" w:rsidP="00DE0B23">
      <w:pPr>
        <w:spacing w:after="0" w:line="408" w:lineRule="auto"/>
        <w:ind w:left="120"/>
        <w:jc w:val="center"/>
      </w:pPr>
      <w:r w:rsidRPr="007A2154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Геометрия</w:t>
      </w:r>
      <w:r w:rsidRPr="007A2154">
        <w:rPr>
          <w:rFonts w:ascii="Times New Roman" w:hAnsi="Times New Roman"/>
          <w:b/>
          <w:color w:val="000000"/>
          <w:sz w:val="28"/>
        </w:rPr>
        <w:t>»</w:t>
      </w:r>
    </w:p>
    <w:p w:rsidR="00DE0B23" w:rsidRPr="000739F3" w:rsidRDefault="00DE0B23" w:rsidP="00DE0B23">
      <w:pPr>
        <w:jc w:val="center"/>
        <w:sectPr w:rsidR="00DE0B23" w:rsidRPr="000739F3">
          <w:pgSz w:w="11906" w:h="16383"/>
          <w:pgMar w:top="1134" w:right="850" w:bottom="1134" w:left="1701" w:header="720" w:footer="720" w:gutter="0"/>
          <w:cols w:space="720"/>
        </w:sectPr>
      </w:pPr>
      <w:r w:rsidRPr="007A2154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7</w:t>
      </w:r>
      <w:r w:rsidRPr="007A2154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9</w:t>
      </w:r>
      <w:r w:rsidRPr="007A2154">
        <w:rPr>
          <w:rFonts w:ascii="Times New Roman" w:hAnsi="Times New Roman"/>
          <w:color w:val="000000"/>
          <w:sz w:val="28"/>
        </w:rPr>
        <w:t xml:space="preserve"> классов</w:t>
      </w:r>
    </w:p>
    <w:bookmarkEnd w:id="0"/>
    <w:p w:rsidR="00DE0B23" w:rsidRDefault="00DE0B23" w:rsidP="00DE0B2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СОДЕРЖАНИЕ ОБУЧЕНИЯ</w:t>
      </w:r>
    </w:p>
    <w:p w:rsidR="00DE0B23" w:rsidRDefault="00DE0B23" w:rsidP="00DE0B2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</w:p>
    <w:p w:rsidR="00DE0B23" w:rsidRDefault="00DE0B23" w:rsidP="00DE0B2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7 КЛАСС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Симметричные фигуры. Основные свойства осевой симметрии. Примеры симметрии в окружающем мире.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Основные построения с помощью циркуля и линейки. Треугольник. Высота, медиана, биссектриса, их свойства.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Равнобедренный и равносторонний треугольники. Неравенство треугольника.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Свойства и признаки равнобедренного треугольника. Признаки равенства треугольников.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Свойства и признаки параллельных прямых. Сумма углов треугольника. Внешние углы треугольника.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DE0B23" w:rsidRDefault="00DE0B23" w:rsidP="00DE0B2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8 КЛАСС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Метод удвоения медианы. Центральная симметрия. Теорема Фалеса и теорема о пропорциональных отрезках.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Средние линии треугольника и трапеции. Центр масс треугольника.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Вычисление площадей треугольников и многоугольников на клетчатой бумаге.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Теорема Пифагора. Применение теоремы Пифагора при решении практических задач.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DE0B23" w:rsidRDefault="00DE0B23" w:rsidP="00DE0B23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9 КЛАСС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Синус, косинус, тангенс углов от 0 до 180°. Основное тригонометрическое тождество. Формулы приведения.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Преобразование подобия. Подобие соответственных элементов.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Вектор, длина (модуль) вектора, </w:t>
      </w:r>
      <w:proofErr w:type="spellStart"/>
      <w:r>
        <w:rPr>
          <w:color w:val="333333"/>
        </w:rPr>
        <w:t>сонаправленные</w:t>
      </w:r>
      <w:proofErr w:type="spellEnd"/>
      <w:r>
        <w:rPr>
          <w:color w:val="333333"/>
        </w:rPr>
        <w:t xml:space="preserve"> векторы, противоположно направленные векторы, </w:t>
      </w:r>
      <w:proofErr w:type="spellStart"/>
      <w:r>
        <w:rPr>
          <w:color w:val="333333"/>
        </w:rPr>
        <w:t>коллинеарность</w:t>
      </w:r>
      <w:proofErr w:type="spellEnd"/>
      <w:r>
        <w:rPr>
          <w:color w:val="333333"/>
        </w:rPr>
        <w:t xml:space="preserve"> векторов, равенство векторов, операции над 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DE0B23" w:rsidRDefault="00DE0B23" w:rsidP="00DE0B23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DE0B23" w:rsidRDefault="00DE0B23" w:rsidP="00DE0B23">
      <w:pPr>
        <w:spacing w:after="160" w:line="259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E0B23" w:rsidRPr="009C2AFF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ПРОГРАММЫ УЧЕБНОГО КУРСА «ГЕОМЕТРИЯ» НА УРОВНЕ ОСНОВНОГО ОБЩЕГО ОБРАЗОВАНИЯ</w:t>
      </w:r>
    </w:p>
    <w:p w:rsidR="00DE0B23" w:rsidRPr="009C2AFF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E0B23" w:rsidRPr="009C2AFF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DE0B23" w:rsidRPr="009C2AFF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 </w:t>
      </w: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освоения программы учебного курса «Геометрия» характеризуются: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 патриотическое воспитание: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 гражданское и духовно-нравственное воспитание: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 трудовое воспитание: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 эстетическое воспитание: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5) ценности научного познания: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</w:t>
      </w: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культурой как средством познания мира, овладением простейшими навыками исследовательской деятельности;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 физическое воспитание, формирование культуры здоровья и эмоционального благополучия: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сформированностью</w:t>
      </w:r>
      <w:proofErr w:type="spellEnd"/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человека;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7) экологическое воспитание: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8) адаптация к изменяющимся условиям социальной и природной среды: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E0B23" w:rsidRPr="009C2AFF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E0B23" w:rsidRPr="009C2AFF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DE0B23" w:rsidRPr="009C2AFF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E0B23" w:rsidRPr="009C2AFF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DE0B23" w:rsidRPr="009C2AFF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E0B23" w:rsidRPr="009C2AFF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действия:</w:t>
      </w:r>
    </w:p>
    <w:p w:rsidR="00DE0B23" w:rsidRPr="009C2AFF" w:rsidRDefault="00DE0B23" w:rsidP="00DE0B23">
      <w:pPr>
        <w:numPr>
          <w:ilvl w:val="0"/>
          <w:numId w:val="1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E0B23" w:rsidRPr="009C2AFF" w:rsidRDefault="00DE0B23" w:rsidP="00DE0B23">
      <w:pPr>
        <w:numPr>
          <w:ilvl w:val="0"/>
          <w:numId w:val="1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E0B23" w:rsidRPr="009C2AFF" w:rsidRDefault="00DE0B23" w:rsidP="00DE0B23">
      <w:pPr>
        <w:numPr>
          <w:ilvl w:val="0"/>
          <w:numId w:val="1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E0B23" w:rsidRPr="009C2AFF" w:rsidRDefault="00DE0B23" w:rsidP="00DE0B23">
      <w:pPr>
        <w:numPr>
          <w:ilvl w:val="0"/>
          <w:numId w:val="1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E0B23" w:rsidRPr="009C2AFF" w:rsidRDefault="00DE0B23" w:rsidP="00DE0B23">
      <w:pPr>
        <w:numPr>
          <w:ilvl w:val="0"/>
          <w:numId w:val="1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контрпримеры</w:t>
      </w:r>
      <w:proofErr w:type="spellEnd"/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обосновывать собственные рассуждения;</w:t>
      </w:r>
    </w:p>
    <w:p w:rsidR="00DE0B23" w:rsidRPr="009C2AFF" w:rsidRDefault="00DE0B23" w:rsidP="00DE0B23">
      <w:pPr>
        <w:numPr>
          <w:ilvl w:val="0"/>
          <w:numId w:val="1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E0B23" w:rsidRPr="009C2AFF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</w:t>
      </w: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DE0B23" w:rsidRPr="009C2AFF" w:rsidRDefault="00DE0B23" w:rsidP="00DE0B23">
      <w:pPr>
        <w:numPr>
          <w:ilvl w:val="0"/>
          <w:numId w:val="1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E0B23" w:rsidRPr="009C2AFF" w:rsidRDefault="00DE0B23" w:rsidP="00DE0B23">
      <w:pPr>
        <w:numPr>
          <w:ilvl w:val="0"/>
          <w:numId w:val="1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E0B23" w:rsidRPr="009C2AFF" w:rsidRDefault="00DE0B23" w:rsidP="00DE0B23">
      <w:pPr>
        <w:numPr>
          <w:ilvl w:val="0"/>
          <w:numId w:val="1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E0B23" w:rsidRPr="009C2AFF" w:rsidRDefault="00DE0B23" w:rsidP="00DE0B23">
      <w:pPr>
        <w:numPr>
          <w:ilvl w:val="0"/>
          <w:numId w:val="1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E0B23" w:rsidRPr="009C2AFF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DE0B23" w:rsidRPr="009C2AFF" w:rsidRDefault="00DE0B23" w:rsidP="00DE0B23">
      <w:pPr>
        <w:numPr>
          <w:ilvl w:val="0"/>
          <w:numId w:val="1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DE0B23" w:rsidRPr="009C2AFF" w:rsidRDefault="00DE0B23" w:rsidP="00DE0B23">
      <w:pPr>
        <w:numPr>
          <w:ilvl w:val="0"/>
          <w:numId w:val="1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E0B23" w:rsidRPr="009C2AFF" w:rsidRDefault="00DE0B23" w:rsidP="00DE0B23">
      <w:pPr>
        <w:numPr>
          <w:ilvl w:val="0"/>
          <w:numId w:val="1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E0B23" w:rsidRPr="009C2AFF" w:rsidRDefault="00DE0B23" w:rsidP="00DE0B23">
      <w:pPr>
        <w:numPr>
          <w:ilvl w:val="0"/>
          <w:numId w:val="1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E0B23" w:rsidRPr="009C2AFF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действия:</w:t>
      </w:r>
    </w:p>
    <w:p w:rsidR="00DE0B23" w:rsidRPr="009C2AFF" w:rsidRDefault="00DE0B23" w:rsidP="00DE0B23">
      <w:pPr>
        <w:numPr>
          <w:ilvl w:val="0"/>
          <w:numId w:val="15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E0B23" w:rsidRPr="009C2AFF" w:rsidRDefault="00DE0B23" w:rsidP="00DE0B23">
      <w:pPr>
        <w:numPr>
          <w:ilvl w:val="0"/>
          <w:numId w:val="15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E0B23" w:rsidRPr="009C2AFF" w:rsidRDefault="00DE0B23" w:rsidP="00DE0B23">
      <w:pPr>
        <w:numPr>
          <w:ilvl w:val="0"/>
          <w:numId w:val="15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E0B23" w:rsidRPr="009C2AFF" w:rsidRDefault="00DE0B23" w:rsidP="00DE0B23">
      <w:pPr>
        <w:numPr>
          <w:ilvl w:val="0"/>
          <w:numId w:val="15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DE0B23" w:rsidRPr="009C2AFF" w:rsidRDefault="00DE0B23" w:rsidP="00DE0B23">
      <w:pPr>
        <w:numPr>
          <w:ilvl w:val="0"/>
          <w:numId w:val="15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E0B23" w:rsidRPr="009C2AFF" w:rsidRDefault="00DE0B23" w:rsidP="00DE0B23">
      <w:pPr>
        <w:numPr>
          <w:ilvl w:val="0"/>
          <w:numId w:val="15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E0B23" w:rsidRPr="009C2AFF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E0B23" w:rsidRPr="009C2AFF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:rsidR="00DE0B23" w:rsidRPr="009C2AFF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E0B23" w:rsidRPr="009C2AFF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Самоорганизация:</w:t>
      </w:r>
    </w:p>
    <w:p w:rsidR="00DE0B23" w:rsidRPr="009C2AFF" w:rsidRDefault="00DE0B23" w:rsidP="00DE0B23">
      <w:pPr>
        <w:numPr>
          <w:ilvl w:val="0"/>
          <w:numId w:val="1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E0B23" w:rsidRPr="009C2AFF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Самоконтроль, эмоциональный интеллект:</w:t>
      </w:r>
    </w:p>
    <w:p w:rsidR="00DE0B23" w:rsidRPr="009C2AFF" w:rsidRDefault="00DE0B23" w:rsidP="00DE0B23">
      <w:pPr>
        <w:numPr>
          <w:ilvl w:val="0"/>
          <w:numId w:val="17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DE0B23" w:rsidRPr="009C2AFF" w:rsidRDefault="00DE0B23" w:rsidP="00DE0B23">
      <w:pPr>
        <w:numPr>
          <w:ilvl w:val="0"/>
          <w:numId w:val="17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E0B23" w:rsidRPr="009C2AFF" w:rsidRDefault="00DE0B23" w:rsidP="00DE0B23">
      <w:pPr>
        <w:numPr>
          <w:ilvl w:val="0"/>
          <w:numId w:val="17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недостижения</w:t>
      </w:r>
      <w:proofErr w:type="spellEnd"/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DE0B23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bookmarkStart w:id="1" w:name="_GoBack"/>
      <w:bookmarkEnd w:id="1"/>
    </w:p>
    <w:p w:rsidR="00DE0B23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DE0B23" w:rsidRPr="009C2AFF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DE0B23" w:rsidRPr="009C2AFF" w:rsidRDefault="00DE0B23" w:rsidP="00DE0B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2" w:name="_Toc124426249"/>
      <w:bookmarkEnd w:id="2"/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7 классе</w:t>
      </w: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чертежи к геометрическим задачам.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логические рассуждения с использованием геометрических теорем.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задачи на клетчатой бумаге.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простейшими геометрическими неравенствами, понимать их практический смысл.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основные геометрические построения с помощью циркуля и линейки.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8 классе</w:t>
      </w: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свойства точки пересечения медиан треугольника (центра масс) в решении задач.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признаки подобия треугольников в решении геометрических задач.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9C2A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9 классе</w:t>
      </w: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нетабличных</w:t>
      </w:r>
      <w:proofErr w:type="spellEnd"/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значений.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</w:t>
      </w: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DE0B23" w:rsidRPr="009C2AFF" w:rsidRDefault="00DE0B23" w:rsidP="00DE0B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оси (или центры) симметрии фигур, применять движения плоскости в простейших случаях.</w:t>
      </w:r>
    </w:p>
    <w:p w:rsidR="00DE0B23" w:rsidRDefault="00DE0B23" w:rsidP="00DE0B23">
      <w:pPr>
        <w:spacing w:after="0" w:line="240" w:lineRule="auto"/>
        <w:ind w:firstLine="567"/>
        <w:jc w:val="both"/>
      </w:pPr>
      <w:r w:rsidRPr="009C2A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  <w:r>
        <w:br w:type="page"/>
      </w:r>
    </w:p>
    <w:p w:rsidR="00DE0B23" w:rsidRDefault="00DE0B23" w:rsidP="00DE0B23">
      <w:pPr>
        <w:sectPr w:rsidR="00DE0B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0B23" w:rsidRPr="009C2AFF" w:rsidRDefault="00DE0B23" w:rsidP="00DE0B2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lastRenderedPageBreak/>
        <w:t>Тематическое планирование</w:t>
      </w:r>
    </w:p>
    <w:p w:rsidR="00DE0B23" w:rsidRPr="009C2AFF" w:rsidRDefault="00DE0B23" w:rsidP="00DE0B2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7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5827"/>
        <w:gridCol w:w="667"/>
        <w:gridCol w:w="1891"/>
        <w:gridCol w:w="1948"/>
        <w:gridCol w:w="4231"/>
      </w:tblGrid>
      <w:tr w:rsidR="00DE0B23" w:rsidRPr="009C2AFF" w:rsidTr="00175611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E0B23" w:rsidRPr="009C2AFF" w:rsidTr="00175611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E0B23" w:rsidRPr="009C2AFF" w:rsidTr="00175611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Простейшие геометрические фигуры и их свойства. Измерение геометрических величин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9C2AFF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https://m.edsoo.ru/7f415e2e</w:t>
              </w:r>
            </w:hyperlink>
          </w:p>
        </w:tc>
      </w:tr>
      <w:tr w:rsidR="00DE0B23" w:rsidRPr="009C2AFF" w:rsidTr="00175611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Треугольники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9C2AFF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https://m.edsoo.ru/7f415e2e</w:t>
              </w:r>
            </w:hyperlink>
          </w:p>
        </w:tc>
      </w:tr>
      <w:tr w:rsidR="00DE0B23" w:rsidRPr="009C2AFF" w:rsidTr="00175611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Параллельные прямые, сумма углов треугольника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9C2AFF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https://m.edsoo.ru/7f415e2e</w:t>
              </w:r>
            </w:hyperlink>
          </w:p>
        </w:tc>
      </w:tr>
      <w:tr w:rsidR="00DE0B23" w:rsidRPr="009C2AFF" w:rsidTr="00175611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Окружность и круг. Геометрические построения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9C2AFF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https://m.edsoo.ru/7f415e2e</w:t>
              </w:r>
            </w:hyperlink>
          </w:p>
        </w:tc>
      </w:tr>
      <w:tr w:rsidR="00DE0B23" w:rsidRPr="009C2AFF" w:rsidTr="00175611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Повторение, обобщение знаний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9C2AFF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https://m.edsoo.ru/7f415e2e</w:t>
              </w:r>
            </w:hyperlink>
          </w:p>
        </w:tc>
      </w:tr>
      <w:tr w:rsidR="00DE0B23" w:rsidRPr="009C2AFF" w:rsidTr="00175611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DE0B23" w:rsidRPr="009C2AFF" w:rsidRDefault="00DE0B23" w:rsidP="00DE0B2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8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9"/>
        <w:gridCol w:w="6347"/>
        <w:gridCol w:w="667"/>
        <w:gridCol w:w="1798"/>
        <w:gridCol w:w="1855"/>
        <w:gridCol w:w="3931"/>
      </w:tblGrid>
      <w:tr w:rsidR="00DE0B23" w:rsidRPr="009C2AFF" w:rsidTr="00175611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E0B23" w:rsidRPr="009C2AFF" w:rsidTr="00175611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E0B23" w:rsidRPr="009C2AFF" w:rsidTr="00175611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Четырёхугольники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9C2AFF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https://m.edsoo.ru/7f417e18</w:t>
              </w:r>
            </w:hyperlink>
          </w:p>
        </w:tc>
      </w:tr>
      <w:tr w:rsidR="00DE0B23" w:rsidRPr="009C2AFF" w:rsidTr="00175611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9C2AFF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https://m.edsoo.ru/7f417e18</w:t>
              </w:r>
            </w:hyperlink>
          </w:p>
        </w:tc>
      </w:tr>
      <w:tr w:rsidR="00DE0B23" w:rsidRPr="009C2AFF" w:rsidTr="00175611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Теорема Пифагора и начала тригонометрии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9C2AFF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https://m.edsoo.ru/7f417e18</w:t>
              </w:r>
            </w:hyperlink>
          </w:p>
        </w:tc>
      </w:tr>
      <w:tr w:rsidR="00DE0B23" w:rsidRPr="009C2AFF" w:rsidTr="00175611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9C2AFF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https://m.edsoo.ru/7f417e18</w:t>
              </w:r>
            </w:hyperlink>
          </w:p>
        </w:tc>
      </w:tr>
      <w:tr w:rsidR="00DE0B23" w:rsidRPr="009C2AFF" w:rsidTr="00175611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9C2AFF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https://m.edsoo.ru/7f417e18</w:t>
              </w:r>
            </w:hyperlink>
          </w:p>
        </w:tc>
      </w:tr>
      <w:tr w:rsidR="00DE0B23" w:rsidRPr="009C2AFF" w:rsidTr="00175611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Повторение, обобщение знаний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9C2AFF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https://m.edsoo.ru/7f417e18</w:t>
              </w:r>
            </w:hyperlink>
          </w:p>
        </w:tc>
      </w:tr>
      <w:tr w:rsidR="00DE0B23" w:rsidRPr="009C2AFF" w:rsidTr="00175611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DE0B23" w:rsidRDefault="00DE0B23" w:rsidP="00DE0B2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DE0B23" w:rsidRPr="009C2AFF" w:rsidRDefault="00DE0B23" w:rsidP="00DE0B2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9C2AFF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9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5883"/>
        <w:gridCol w:w="667"/>
        <w:gridCol w:w="1881"/>
        <w:gridCol w:w="1938"/>
        <w:gridCol w:w="4199"/>
      </w:tblGrid>
      <w:tr w:rsidR="00DE0B23" w:rsidRPr="009C2AFF" w:rsidTr="00175611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E0B23" w:rsidRPr="009C2AFF" w:rsidTr="00175611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DE0B23" w:rsidRPr="009C2AFF" w:rsidTr="00175611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Векторы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9C2AFF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https://m.edsoo.ru/7f41a12c</w:t>
              </w:r>
            </w:hyperlink>
          </w:p>
        </w:tc>
      </w:tr>
      <w:tr w:rsidR="00DE0B23" w:rsidRPr="009C2AFF" w:rsidTr="00175611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Декартовы координаты на плоскости 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9C2AFF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https://m.edsoo.ru/7f41a12c</w:t>
              </w:r>
            </w:hyperlink>
          </w:p>
        </w:tc>
      </w:tr>
      <w:tr w:rsidR="00DE0B23" w:rsidRPr="009C2AFF" w:rsidTr="00175611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9C2AFF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https://m.edsoo.ru/7f41a12c</w:t>
              </w:r>
            </w:hyperlink>
          </w:p>
        </w:tc>
      </w:tr>
      <w:tr w:rsidR="00DE0B23" w:rsidRPr="009C2AFF" w:rsidTr="00175611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Правильные многоугольники. Длина окружности и площадь круга. Вычисление площадей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9C2AFF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https://m.edsoo.ru/7f41a12c</w:t>
              </w:r>
            </w:hyperlink>
          </w:p>
        </w:tc>
      </w:tr>
      <w:tr w:rsidR="00DE0B23" w:rsidRPr="009C2AFF" w:rsidTr="00175611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Движения плоскости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9C2AFF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https://m.edsoo.ru/7f41a12c</w:t>
              </w:r>
            </w:hyperlink>
          </w:p>
        </w:tc>
      </w:tr>
      <w:tr w:rsidR="00DE0B23" w:rsidRPr="009C2AFF" w:rsidTr="00175611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9C2AFF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https://m.edsoo.ru/7f41a12c</w:t>
              </w:r>
            </w:hyperlink>
          </w:p>
        </w:tc>
      </w:tr>
      <w:tr w:rsidR="00DE0B23" w:rsidRPr="009C2AFF" w:rsidTr="00175611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9C2AFF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https://m.edsoo.ru/7f41a12c</w:t>
              </w:r>
            </w:hyperlink>
          </w:p>
        </w:tc>
      </w:tr>
      <w:tr w:rsidR="00DE0B23" w:rsidRPr="009C2AFF" w:rsidTr="00175611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9C2AFF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B23" w:rsidRPr="009C2AFF" w:rsidRDefault="00DE0B23" w:rsidP="0017561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  <w:p w:rsidR="00DE0B23" w:rsidRPr="009C2AFF" w:rsidRDefault="00DE0B23" w:rsidP="00175611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DE0B23" w:rsidRPr="008E21EC" w:rsidRDefault="00DE0B23" w:rsidP="00DE0B23">
      <w:pPr>
        <w:spacing w:after="0" w:line="240" w:lineRule="auto"/>
      </w:pPr>
    </w:p>
    <w:p w:rsidR="00787167" w:rsidRPr="00DE0B23" w:rsidRDefault="00787167" w:rsidP="00DE0B23"/>
    <w:sectPr w:rsidR="00787167" w:rsidRPr="00DE0B23" w:rsidSect="009C2AF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160D1"/>
    <w:multiLevelType w:val="hybridMultilevel"/>
    <w:tmpl w:val="E86406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93C82"/>
    <w:multiLevelType w:val="multilevel"/>
    <w:tmpl w:val="1EC0F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1E5FA8"/>
    <w:multiLevelType w:val="multilevel"/>
    <w:tmpl w:val="0BB46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7E166A"/>
    <w:multiLevelType w:val="multilevel"/>
    <w:tmpl w:val="2DEAE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ECE6DC9"/>
    <w:multiLevelType w:val="multilevel"/>
    <w:tmpl w:val="273C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A27E0B"/>
    <w:multiLevelType w:val="hybridMultilevel"/>
    <w:tmpl w:val="88A49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F0F11"/>
    <w:multiLevelType w:val="multilevel"/>
    <w:tmpl w:val="48FA3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0311513"/>
    <w:multiLevelType w:val="hybridMultilevel"/>
    <w:tmpl w:val="551694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42AB8"/>
    <w:multiLevelType w:val="hybridMultilevel"/>
    <w:tmpl w:val="11EE14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572DD6"/>
    <w:multiLevelType w:val="hybridMultilevel"/>
    <w:tmpl w:val="55E494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937C2"/>
    <w:multiLevelType w:val="multilevel"/>
    <w:tmpl w:val="A81A8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F2D6221"/>
    <w:multiLevelType w:val="multilevel"/>
    <w:tmpl w:val="CE623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4217402"/>
    <w:multiLevelType w:val="multilevel"/>
    <w:tmpl w:val="A5E85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7E01C2A"/>
    <w:multiLevelType w:val="multilevel"/>
    <w:tmpl w:val="3BE8B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DD650DB"/>
    <w:multiLevelType w:val="multilevel"/>
    <w:tmpl w:val="3AEE4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3B22D63"/>
    <w:multiLevelType w:val="multilevel"/>
    <w:tmpl w:val="E3F01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7635B7A"/>
    <w:multiLevelType w:val="multilevel"/>
    <w:tmpl w:val="4372F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3"/>
  </w:num>
  <w:num w:numId="3">
    <w:abstractNumId w:val="15"/>
  </w:num>
  <w:num w:numId="4">
    <w:abstractNumId w:val="16"/>
  </w:num>
  <w:num w:numId="5">
    <w:abstractNumId w:val="4"/>
  </w:num>
  <w:num w:numId="6">
    <w:abstractNumId w:val="11"/>
  </w:num>
  <w:num w:numId="7">
    <w:abstractNumId w:val="5"/>
  </w:num>
  <w:num w:numId="8">
    <w:abstractNumId w:val="8"/>
  </w:num>
  <w:num w:numId="9">
    <w:abstractNumId w:val="7"/>
  </w:num>
  <w:num w:numId="10">
    <w:abstractNumId w:val="9"/>
  </w:num>
  <w:num w:numId="11">
    <w:abstractNumId w:val="0"/>
  </w:num>
  <w:num w:numId="12">
    <w:abstractNumId w:val="6"/>
  </w:num>
  <w:num w:numId="13">
    <w:abstractNumId w:val="2"/>
  </w:num>
  <w:num w:numId="14">
    <w:abstractNumId w:val="1"/>
  </w:num>
  <w:num w:numId="15">
    <w:abstractNumId w:val="14"/>
  </w:num>
  <w:num w:numId="16">
    <w:abstractNumId w:val="1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F64"/>
    <w:rsid w:val="00045CD1"/>
    <w:rsid w:val="001473DF"/>
    <w:rsid w:val="001505BB"/>
    <w:rsid w:val="001E0CD8"/>
    <w:rsid w:val="001F2A7C"/>
    <w:rsid w:val="002C5BB2"/>
    <w:rsid w:val="003313AA"/>
    <w:rsid w:val="0039539E"/>
    <w:rsid w:val="003D302E"/>
    <w:rsid w:val="003E5168"/>
    <w:rsid w:val="00434B57"/>
    <w:rsid w:val="004843E0"/>
    <w:rsid w:val="004F662B"/>
    <w:rsid w:val="005577CD"/>
    <w:rsid w:val="00574564"/>
    <w:rsid w:val="00593A81"/>
    <w:rsid w:val="00612DF7"/>
    <w:rsid w:val="0068717C"/>
    <w:rsid w:val="00692F03"/>
    <w:rsid w:val="006D7F64"/>
    <w:rsid w:val="006E641E"/>
    <w:rsid w:val="00776204"/>
    <w:rsid w:val="00787167"/>
    <w:rsid w:val="008233FF"/>
    <w:rsid w:val="008F3220"/>
    <w:rsid w:val="00937F07"/>
    <w:rsid w:val="009F3CFC"/>
    <w:rsid w:val="00A573C7"/>
    <w:rsid w:val="00B0011D"/>
    <w:rsid w:val="00B12956"/>
    <w:rsid w:val="00B578FF"/>
    <w:rsid w:val="00B83C65"/>
    <w:rsid w:val="00C32279"/>
    <w:rsid w:val="00C7132B"/>
    <w:rsid w:val="00D542D1"/>
    <w:rsid w:val="00D61E70"/>
    <w:rsid w:val="00D6703B"/>
    <w:rsid w:val="00D76228"/>
    <w:rsid w:val="00DE0B23"/>
    <w:rsid w:val="00FF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979370-FFCB-49EA-BA11-E0F5CCC92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233FF"/>
  </w:style>
  <w:style w:type="paragraph" w:styleId="a3">
    <w:name w:val="Normal (Web)"/>
    <w:basedOn w:val="a"/>
    <w:uiPriority w:val="99"/>
    <w:unhideWhenUsed/>
    <w:rsid w:val="008233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33FF"/>
    <w:rPr>
      <w:b/>
      <w:bCs/>
    </w:rPr>
  </w:style>
  <w:style w:type="character" w:customStyle="1" w:styleId="placeholder-mask">
    <w:name w:val="placeholder-mask"/>
    <w:basedOn w:val="a0"/>
    <w:rsid w:val="008233FF"/>
  </w:style>
  <w:style w:type="character" w:customStyle="1" w:styleId="placeholder">
    <w:name w:val="placeholder"/>
    <w:basedOn w:val="a0"/>
    <w:rsid w:val="008233FF"/>
  </w:style>
  <w:style w:type="character" w:styleId="a5">
    <w:name w:val="Hyperlink"/>
    <w:basedOn w:val="a0"/>
    <w:uiPriority w:val="99"/>
    <w:unhideWhenUsed/>
    <w:rsid w:val="008233F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233FF"/>
    <w:rPr>
      <w:color w:val="800080"/>
      <w:u w:val="single"/>
    </w:rPr>
  </w:style>
  <w:style w:type="table" w:styleId="a7">
    <w:name w:val="Table Grid"/>
    <w:basedOn w:val="a1"/>
    <w:uiPriority w:val="59"/>
    <w:rsid w:val="00823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9F3CF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32279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C713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74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7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67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264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55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07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0841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0742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9760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310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956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8464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915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4715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95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5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7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07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28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41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07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36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14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3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8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85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45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63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04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4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995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46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49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8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13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98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78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28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094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55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2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17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51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40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07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58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72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14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54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27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237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821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508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83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27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1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54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37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31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911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42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32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136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05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77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83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71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79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91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15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09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86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075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8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1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91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638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9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177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46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527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21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36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55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90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40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2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96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66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73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68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90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33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4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73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76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49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69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50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26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25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28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03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232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52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93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134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92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0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69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960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66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53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59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814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60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03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75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20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44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5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95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39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64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04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7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06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994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71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6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14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01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25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00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01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30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87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9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1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30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73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127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31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11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4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61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04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64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9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85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64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95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20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20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62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13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03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08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79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20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8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35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948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47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9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66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17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77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62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78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27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31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0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55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03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94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17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42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04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56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890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26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5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200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920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88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371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22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216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78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919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09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79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97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44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16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27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27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63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65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43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83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553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20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721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78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83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01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06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93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86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44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98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03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021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47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93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65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750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341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75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39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18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49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5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90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020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40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57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5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44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13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42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81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26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61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4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23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131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02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10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43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37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8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05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60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14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13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48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92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6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20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685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79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73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24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675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73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3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46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86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78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34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76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70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51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01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15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75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519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233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66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17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36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7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16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89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59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881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26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728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71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94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34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120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71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70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61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780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59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69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24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06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29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535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6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17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32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57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693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90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8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39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27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91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739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60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51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65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79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12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249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08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7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4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246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11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73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84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9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77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75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36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69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54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335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23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33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99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677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42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5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201265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397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24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9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54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50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39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69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953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01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169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88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75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43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13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12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5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02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49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44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96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58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77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8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23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32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65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61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326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37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40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76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20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086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22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09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2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8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39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930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8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12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4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36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29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43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30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94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69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46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14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28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78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7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97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237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56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18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82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63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02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03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88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85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81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98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2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08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05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74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258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4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830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89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135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78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28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96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80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6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587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50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5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90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235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10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37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60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834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22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71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44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284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26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31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02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71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90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17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23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9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92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40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26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30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768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6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74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18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74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2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29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2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29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20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63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92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815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26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77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47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296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00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45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82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67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21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85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49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0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960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28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00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09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8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2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102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52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67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68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12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116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2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12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42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436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45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888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035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89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69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66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70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289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82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40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93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1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54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52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42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308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25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21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005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05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24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63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20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46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3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75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97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99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45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37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07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56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84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65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2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4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6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25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360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47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86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75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11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13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253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13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288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95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878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96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55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92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623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75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69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07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539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46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48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47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48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29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1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47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47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71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7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52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1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7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201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52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26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5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24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56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07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31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61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21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75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99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97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29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51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87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84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48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53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02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40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97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95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584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3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25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991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03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97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86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77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10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38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25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52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86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58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8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19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95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79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4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94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81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25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70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848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85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333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06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94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30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69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84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50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36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39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070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0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195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86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609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78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5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44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3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21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0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79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22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26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09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259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15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88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89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2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119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30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14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15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33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20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477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27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864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01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17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35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96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64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88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47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20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57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064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78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3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36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67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34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65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33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79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8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06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6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051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19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47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65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12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9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53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40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0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84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20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7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27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284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9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81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22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61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69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7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31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84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94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98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6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58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95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691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03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209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05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46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14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37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0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5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03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52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489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08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11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64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4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0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71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28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81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047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07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02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67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00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1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8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03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52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31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49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74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43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33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57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07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21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67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78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96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33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0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53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6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31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31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118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97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1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90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030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52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11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37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3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07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225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42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2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50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461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41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739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86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397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6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895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266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61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37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17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53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55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43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70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21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8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05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16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44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12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20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06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208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101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46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3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99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88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60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381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30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395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73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161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75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0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08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5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97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8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07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19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83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41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91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9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14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3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5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57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18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5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565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873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72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83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65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347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7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3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47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0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24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13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33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1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382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5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494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81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3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122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66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11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63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6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35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53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71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9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91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0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6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540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5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1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42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91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484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03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01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89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89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74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36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21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41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83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67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42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11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77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84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24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a12c" TargetMode="External"/><Relationship Id="rId7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7e18" TargetMode="External"/><Relationship Id="rId20" Type="http://schemas.openxmlformats.org/officeDocument/2006/relationships/hyperlink" Target="https://m.edsoo.ru/7f41a12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e2e" TargetMode="External"/><Relationship Id="rId11" Type="http://schemas.openxmlformats.org/officeDocument/2006/relationships/hyperlink" Target="https://m.edsoo.ru/7f417e18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a12c" TargetMode="External"/><Relationship Id="rId10" Type="http://schemas.openxmlformats.org/officeDocument/2006/relationships/hyperlink" Target="https://m.edsoo.ru/7f415e2e" TargetMode="External"/><Relationship Id="rId19" Type="http://schemas.openxmlformats.org/officeDocument/2006/relationships/hyperlink" Target="https://m.edsoo.ru/7f41a12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7f41a1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2ACFF-65D0-46BC-BD5B-00D774F80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10</Pages>
  <Words>3124</Words>
  <Characters>17808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Архангельская СШ</dc:creator>
  <cp:keywords/>
  <dc:description/>
  <cp:lastModifiedBy>Учетная запись Майкрософт</cp:lastModifiedBy>
  <cp:revision>13</cp:revision>
  <dcterms:created xsi:type="dcterms:W3CDTF">2023-08-16T07:39:00Z</dcterms:created>
  <dcterms:modified xsi:type="dcterms:W3CDTF">2025-09-16T07:32:00Z</dcterms:modified>
</cp:coreProperties>
</file>